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平顶山市鑫之源耐火材料有限责任公司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9141040469595319X3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赵家让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平顶山市石龙区</w:t>
            </w:r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夏庄村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东（工业园区）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（石龙区安监局）应急罚〔2021〕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徐彬  （410404000053）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王红甫（410404000055）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平顶山市鑫之源耐火材料有限责任公司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。当即下达了《责令限期整改指令书》，责令限期改正。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证据一：现场检查记录、责令限期整改指令书。证据二：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平顶山市鑫之源耐火材料有限责任公司安全部长李志强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的询问笔录。证据三：当日影像资料照片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平顶山市鑫之源耐火材料有限责任公司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十四条第一款，生产经营单位应当每季、每年对本单位事故隐患排查治理情况进行统计分析，并分别于下一季度15日前和下一年1月31日前向安全监管监察部门和有关部门报送书面统计分析表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的规定，依据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《安全生产事故隐患排查治理暂行规定》第二十六条第二项，生产经营单位未按规定上报事故隐患排查治理统计分析表的，由安全监管监察部门给予警告，并处三万元以下的罚款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8"/>
                <w:szCs w:val="28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警告，并处人民币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  <w:t>贰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元罚款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2021年6月24日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210" w:firstLineChars="100"/>
      <w:rPr>
        <w:rFonts w:hint="eastAsia" w:ascii="微软雅黑" w:hAnsi="微软雅黑" w:eastAsia="微软雅黑" w:cs="微软雅黑"/>
        <w:b/>
        <w:bCs/>
        <w:color w:val="000000"/>
        <w:kern w:val="0"/>
        <w:sz w:val="28"/>
        <w:szCs w:val="28"/>
        <w:u w:val="none"/>
      </w:rPr>
    </w:pPr>
    <w:bookmarkStart w:id="1" w:name="_GoBack"/>
    <w:r>
      <w:rPr>
        <w:rFonts w:hint="eastAsia" w:ascii="微软雅黑" w:hAnsi="微软雅黑" w:eastAsia="微软雅黑" w:cs="微软雅黑"/>
        <w:b/>
        <w:bCs/>
        <w:color w:val="000000"/>
        <w:kern w:val="0"/>
        <w:sz w:val="21"/>
        <w:szCs w:val="21"/>
        <w:u w:val="none"/>
        <w:lang w:eastAsia="zh-CN"/>
      </w:rPr>
      <w:t>平顶山市鑫之源耐火材料有限责任公司</w:t>
    </w:r>
    <w:r>
      <w:rPr>
        <w:rFonts w:hint="eastAsia" w:ascii="微软雅黑" w:hAnsi="微软雅黑" w:eastAsia="微软雅黑" w:cs="微软雅黑"/>
        <w:b/>
        <w:bCs/>
        <w:color w:val="000000"/>
        <w:kern w:val="0"/>
        <w:sz w:val="21"/>
        <w:szCs w:val="21"/>
        <w:u w:val="none"/>
        <w:lang w:val="en-US" w:eastAsia="zh-CN"/>
      </w:rPr>
      <w:t>未按规定上报事故隐患排查治理统计分析表案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1CE56624"/>
    <w:rsid w:val="1DAA13BB"/>
    <w:rsid w:val="2A187087"/>
    <w:rsid w:val="33A36C82"/>
    <w:rsid w:val="3434239C"/>
    <w:rsid w:val="398C4B96"/>
    <w:rsid w:val="3B1A5CAE"/>
    <w:rsid w:val="3D0C6162"/>
    <w:rsid w:val="48DD7443"/>
    <w:rsid w:val="4B363280"/>
    <w:rsid w:val="4B655BB7"/>
    <w:rsid w:val="4FE17D8F"/>
    <w:rsid w:val="644671CA"/>
    <w:rsid w:val="6C51034A"/>
    <w:rsid w:val="6F203019"/>
    <w:rsid w:val="7A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Administrator</cp:lastModifiedBy>
  <dcterms:modified xsi:type="dcterms:W3CDTF">2021-12-29T07:04:25Z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A9272DD2E55048DB9CE7F302AFF2B1AB</vt:lpwstr>
  </property>
</Properties>
</file>