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石龙区</w:t>
      </w:r>
      <w:r>
        <w:rPr>
          <w:rFonts w:hint="eastAsia"/>
          <w:sz w:val="44"/>
          <w:szCs w:val="44"/>
          <w:lang w:eastAsia="zh-CN"/>
        </w:rPr>
        <w:t>人民路街道办事处</w:t>
      </w:r>
      <w:r>
        <w:rPr>
          <w:rFonts w:hint="eastAsia"/>
          <w:sz w:val="44"/>
          <w:szCs w:val="44"/>
          <w:lang w:val="en-US" w:eastAsia="zh-CN"/>
        </w:rPr>
        <w:t>2018-2019</w:t>
      </w:r>
      <w:r>
        <w:rPr>
          <w:rFonts w:hint="eastAsia"/>
          <w:sz w:val="44"/>
          <w:szCs w:val="44"/>
        </w:rPr>
        <w:t>年行政</w:t>
      </w:r>
    </w:p>
    <w:p>
      <w:pPr>
        <w:jc w:val="center"/>
        <w:rPr>
          <w:rFonts w:hint="eastAsia" w:eastAsia="新宋体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检查</w:t>
      </w:r>
      <w:r>
        <w:rPr>
          <w:rFonts w:hint="eastAsia"/>
          <w:sz w:val="44"/>
          <w:szCs w:val="44"/>
          <w:lang w:eastAsia="zh-CN"/>
        </w:rPr>
        <w:t>情况汇总表</w:t>
      </w:r>
    </w:p>
    <w:p>
      <w:pPr>
        <w:rPr>
          <w:rFonts w:hint="eastAsia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112"/>
        <w:gridCol w:w="2253"/>
        <w:gridCol w:w="1860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检查单位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检查项目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春季安全生产大检查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2018年2月26日-28日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夏季安全生产大检查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2018年5月27日-30日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秋季季安全生产大检查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2018年8月28日-29日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冬季季安全生产大检查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2018年11月5日-8日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龙祥社区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2018年6月18日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龙祥社区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2019年1月12日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春季安全生产大检查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2019年2月27日-28日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夏季安全生产大检查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2019年5月29日-31日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秋季季安全生产大检查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2019年9月2日-5日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人民路街道办事处辖区七个社区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冬季季安全生产大检查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2019年11月7日-10日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龙祥社区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2019年5月7日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龙祥社区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2019年11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月12日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79FA"/>
    <w:rsid w:val="216C114D"/>
    <w:rsid w:val="2C4079FA"/>
    <w:rsid w:val="2E061A4C"/>
    <w:rsid w:val="471E093D"/>
    <w:rsid w:val="50014564"/>
    <w:rsid w:val="50634DE3"/>
    <w:rsid w:val="50CF49EA"/>
    <w:rsid w:val="5DB77177"/>
    <w:rsid w:val="7053673B"/>
    <w:rsid w:val="78C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2020-01-21T08:34:00Z</dcterms:created>
  <dc:creator>前世今生</dc:creator>
  <cp:lastModifiedBy>WPS_1527988950</cp:lastModifiedBy>
  <dcterms:modified xsi:type="dcterms:W3CDTF">2020-03-02T02:10:44Z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